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rFonts w:hint="eastAsia" w:ascii="华文中宋" w:hAnsi="华文中宋" w:eastAsia="华文中宋" w:cs="华文中宋"/>
          <w:b/>
          <w:bCs/>
          <w:i w:val="0"/>
          <w:color w:val="333333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rFonts w:hint="eastAsia" w:ascii="华文中宋" w:hAnsi="华文中宋" w:eastAsia="华文中宋" w:cs="华文中宋"/>
          <w:b/>
          <w:bCs/>
          <w:i w:val="0"/>
          <w:color w:val="333333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rFonts w:hint="eastAsia" w:ascii="华文中宋" w:hAnsi="华文中宋" w:eastAsia="华文中宋" w:cs="华文中宋"/>
          <w:b/>
          <w:bCs/>
          <w:i w:val="0"/>
          <w:color w:val="333333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wordWrap w:val="0"/>
        <w:spacing w:line="495" w:lineRule="atLeas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fill="FFFFFF"/>
          <w:lang w:eastAsia="zh-CN"/>
        </w:rPr>
        <w:t>闽科外函〔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fill="FFFFFF"/>
          <w:lang w:val="en-US" w:eastAsia="zh-CN"/>
        </w:rPr>
        <w:t>2019〕148号</w:t>
      </w:r>
    </w:p>
    <w:p>
      <w:pPr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rFonts w:hint="eastAsia" w:ascii="华文中宋" w:hAnsi="华文中宋" w:eastAsia="华文中宋" w:cs="华文中宋"/>
          <w:b/>
          <w:bCs/>
          <w:i w:val="0"/>
          <w:color w:val="333333"/>
          <w:sz w:val="36"/>
          <w:szCs w:val="36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</w:rPr>
        <w:t>福建省科学技术厅</w:t>
      </w: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</w:rPr>
        <w:t>转发</w:t>
      </w: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  <w:t>科技部国际作司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  <w:t>征集中泰（国）政府间科技合作联委会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i w:val="0"/>
          <w:color w:val="333333"/>
          <w:spacing w:val="-20"/>
          <w:sz w:val="44"/>
          <w:szCs w:val="44"/>
          <w:shd w:val="clear" w:fill="FFFFFF"/>
          <w:lang w:val="en-US" w:eastAsia="zh-CN"/>
        </w:rPr>
        <w:t>短期交流项目的通知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有关单位： </w:t>
      </w:r>
    </w:p>
    <w:p>
      <w:pPr>
        <w:keepNext w:val="0"/>
        <w:keepLines w:val="0"/>
        <w:widowControl/>
        <w:suppressLineNumbers w:val="0"/>
        <w:wordWrap w:val="0"/>
        <w:spacing w:line="495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　　现将科技部国际合作司《关于征集中泰（国）政府间科技合作联委会短期交流项目的通知》(见附件）转发给你们，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征集中泰短期交流项目建议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请各申报单位按照通知要求于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日前将“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政府间科技例会交流项目申请表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”（加盖申报单位公章）以及经双方项目负责人签字的项目合作协议或者合作意向书英文版（一式三份）报送至福建省科技厅对外合作处。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电子版材料报送：请申报单位将“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政府间科技例会交流项目申请表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”和“项目基本信息表”的电子版发送至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duwx@fjkjt.gov.cn,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邮件主题请注明“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（某单位）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申报中泰政府间科技合作联委会短期交流项目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”，逾期不予受理。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联系方式：杜文霞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  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0591-87882339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地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址：福州市北环西路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122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号，邮编：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350003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suppressLineNumbers w:val="0"/>
        <w:wordWrap w:val="0"/>
        <w:spacing w:line="495" w:lineRule="atLeast"/>
        <w:ind w:firstLine="640"/>
        <w:jc w:val="center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附件：科技部国际合作司关于征集中泰（国）政府间科</w:t>
      </w:r>
    </w:p>
    <w:p>
      <w:pPr>
        <w:keepNext w:val="0"/>
        <w:keepLines w:val="0"/>
        <w:widowControl/>
        <w:suppressLineNumbers w:val="0"/>
        <w:wordWrap w:val="0"/>
        <w:spacing w:line="495" w:lineRule="atLeast"/>
        <w:ind w:firstLine="640"/>
        <w:jc w:val="both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技合作联委会短期交流项目的通知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　　　　　　　　　　　　　                                               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福建省科学技术厅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                            2019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日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（此件主动公开）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014D0"/>
    <w:rsid w:val="413216E1"/>
    <w:rsid w:val="7BD014D0"/>
    <w:rsid w:val="7C623A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10">
    <w:name w:val="icon012"/>
    <w:basedOn w:val="5"/>
    <w:uiPriority w:val="0"/>
  </w:style>
  <w:style w:type="character" w:customStyle="1" w:styleId="11">
    <w:name w:val="icon013"/>
    <w:basedOn w:val="5"/>
    <w:uiPriority w:val="0"/>
    <w:rPr>
      <w:bdr w:val="none" w:color="auto" w:sz="0" w:space="0"/>
    </w:rPr>
  </w:style>
  <w:style w:type="character" w:customStyle="1" w:styleId="12">
    <w:name w:val="icon02"/>
    <w:basedOn w:val="5"/>
    <w:uiPriority w:val="0"/>
  </w:style>
  <w:style w:type="character" w:customStyle="1" w:styleId="13">
    <w:name w:val="icon021"/>
    <w:basedOn w:val="5"/>
    <w:uiPriority w:val="0"/>
  </w:style>
  <w:style w:type="character" w:customStyle="1" w:styleId="14">
    <w:name w:val="icon022"/>
    <w:basedOn w:val="5"/>
    <w:uiPriority w:val="0"/>
  </w:style>
  <w:style w:type="character" w:customStyle="1" w:styleId="15">
    <w:name w:val="icon023"/>
    <w:basedOn w:val="5"/>
    <w:uiPriority w:val="0"/>
    <w:rPr>
      <w:bdr w:val="none" w:color="auto" w:sz="0" w:space="0"/>
    </w:rPr>
  </w:style>
  <w:style w:type="character" w:customStyle="1" w:styleId="16">
    <w:name w:val="icon024"/>
    <w:basedOn w:val="5"/>
    <w:uiPriority w:val="0"/>
    <w:rPr>
      <w:bdr w:val="none" w:color="auto" w:sz="0" w:space="0"/>
    </w:rPr>
  </w:style>
  <w:style w:type="character" w:customStyle="1" w:styleId="17">
    <w:name w:val="icon05"/>
    <w:basedOn w:val="5"/>
    <w:uiPriority w:val="0"/>
  </w:style>
  <w:style w:type="character" w:customStyle="1" w:styleId="18">
    <w:name w:val="icon051"/>
    <w:basedOn w:val="5"/>
    <w:uiPriority w:val="0"/>
  </w:style>
  <w:style w:type="character" w:customStyle="1" w:styleId="19">
    <w:name w:val="icon052"/>
    <w:basedOn w:val="5"/>
    <w:uiPriority w:val="0"/>
  </w:style>
  <w:style w:type="character" w:customStyle="1" w:styleId="20">
    <w:name w:val="icon053"/>
    <w:basedOn w:val="5"/>
    <w:uiPriority w:val="0"/>
    <w:rPr>
      <w:bdr w:val="none" w:color="auto" w:sz="0" w:space="0"/>
    </w:rPr>
  </w:style>
  <w:style w:type="character" w:customStyle="1" w:styleId="21">
    <w:name w:val="icon054"/>
    <w:basedOn w:val="5"/>
    <w:uiPriority w:val="0"/>
    <w:rPr>
      <w:bdr w:val="none" w:color="auto" w:sz="0" w:space="0"/>
    </w:rPr>
  </w:style>
  <w:style w:type="character" w:customStyle="1" w:styleId="22">
    <w:name w:val="blue"/>
    <w:basedOn w:val="5"/>
    <w:uiPriority w:val="0"/>
    <w:rPr>
      <w:color w:val="046FC0"/>
    </w:rPr>
  </w:style>
  <w:style w:type="character" w:customStyle="1" w:styleId="23">
    <w:name w:val="blue1"/>
    <w:basedOn w:val="5"/>
    <w:uiPriority w:val="0"/>
    <w:rPr>
      <w:color w:val="4899BE"/>
    </w:rPr>
  </w:style>
  <w:style w:type="character" w:customStyle="1" w:styleId="24">
    <w:name w:val="blue2"/>
    <w:basedOn w:val="5"/>
    <w:uiPriority w:val="0"/>
    <w:rPr>
      <w:color w:val="00BFF3"/>
    </w:rPr>
  </w:style>
  <w:style w:type="character" w:customStyle="1" w:styleId="25">
    <w:name w:val="icon042"/>
    <w:basedOn w:val="5"/>
    <w:uiPriority w:val="0"/>
  </w:style>
  <w:style w:type="character" w:customStyle="1" w:styleId="26">
    <w:name w:val="icon043"/>
    <w:basedOn w:val="5"/>
    <w:uiPriority w:val="0"/>
  </w:style>
  <w:style w:type="character" w:customStyle="1" w:styleId="27">
    <w:name w:val="icon044"/>
    <w:basedOn w:val="5"/>
    <w:uiPriority w:val="0"/>
  </w:style>
  <w:style w:type="character" w:customStyle="1" w:styleId="28">
    <w:name w:val="icon045"/>
    <w:basedOn w:val="5"/>
    <w:uiPriority w:val="0"/>
    <w:rPr>
      <w:bdr w:val="none" w:color="auto" w:sz="0" w:space="0"/>
    </w:rPr>
  </w:style>
  <w:style w:type="character" w:customStyle="1" w:styleId="29">
    <w:name w:val="icon046"/>
    <w:basedOn w:val="5"/>
    <w:uiPriority w:val="0"/>
    <w:rPr>
      <w:bdr w:val="none" w:color="auto" w:sz="0" w:space="0"/>
    </w:rPr>
  </w:style>
  <w:style w:type="character" w:customStyle="1" w:styleId="30">
    <w:name w:val="red"/>
    <w:basedOn w:val="5"/>
    <w:uiPriority w:val="0"/>
    <w:rPr>
      <w:color w:val="F30000"/>
    </w:rPr>
  </w:style>
  <w:style w:type="character" w:customStyle="1" w:styleId="31">
    <w:name w:val="red1"/>
    <w:basedOn w:val="5"/>
    <w:uiPriority w:val="0"/>
    <w:rPr>
      <w:color w:val="FC1C1B"/>
    </w:rPr>
  </w:style>
  <w:style w:type="character" w:customStyle="1" w:styleId="32">
    <w:name w:val="fw-b"/>
    <w:basedOn w:val="5"/>
    <w:uiPriority w:val="0"/>
    <w:rPr>
      <w:b/>
    </w:rPr>
  </w:style>
  <w:style w:type="character" w:customStyle="1" w:styleId="33">
    <w:name w:val="pic-txt"/>
    <w:basedOn w:val="5"/>
    <w:uiPriority w:val="0"/>
    <w:rPr>
      <w:sz w:val="24"/>
      <w:szCs w:val="24"/>
      <w:bdr w:val="none" w:color="auto" w:sz="0" w:space="0"/>
    </w:rPr>
  </w:style>
  <w:style w:type="character" w:customStyle="1" w:styleId="34">
    <w:name w:val="icon062"/>
    <w:basedOn w:val="5"/>
    <w:uiPriority w:val="0"/>
  </w:style>
  <w:style w:type="character" w:customStyle="1" w:styleId="35">
    <w:name w:val="icon063"/>
    <w:basedOn w:val="5"/>
    <w:uiPriority w:val="0"/>
  </w:style>
  <w:style w:type="character" w:customStyle="1" w:styleId="36">
    <w:name w:val="icon064"/>
    <w:basedOn w:val="5"/>
    <w:uiPriority w:val="0"/>
  </w:style>
  <w:style w:type="character" w:customStyle="1" w:styleId="37">
    <w:name w:val="icon032"/>
    <w:basedOn w:val="5"/>
    <w:uiPriority w:val="0"/>
  </w:style>
  <w:style w:type="character" w:customStyle="1" w:styleId="38">
    <w:name w:val="icon033"/>
    <w:basedOn w:val="5"/>
    <w:uiPriority w:val="0"/>
  </w:style>
  <w:style w:type="character" w:customStyle="1" w:styleId="39">
    <w:name w:val="icon034"/>
    <w:basedOn w:val="5"/>
    <w:uiPriority w:val="0"/>
  </w:style>
  <w:style w:type="character" w:customStyle="1" w:styleId="40">
    <w:name w:val="icon035"/>
    <w:basedOn w:val="5"/>
    <w:uiPriority w:val="0"/>
    <w:rPr>
      <w:bdr w:val="none" w:color="auto" w:sz="0" w:space="0"/>
    </w:rPr>
  </w:style>
  <w:style w:type="character" w:customStyle="1" w:styleId="41">
    <w:name w:val="icon036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2019-12-02T01:12:00Z</dcterms:created>
  <dc:creator>lenovo</dc:creator>
  <cp:lastModifiedBy>lenovo</cp:lastModifiedBy>
  <cp:lastPrinted>2019-12-02T07:38:34Z</cp:lastPrinted>
  <dcterms:modified xsi:type="dcterms:W3CDTF">2019-12-02T08:46:43Z</dcterms:modified>
  <dc:title>闽科外函〔2019〕148号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